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33" w:rsidRPr="00D6689F" w:rsidRDefault="008C4D33" w:rsidP="008C4D33">
      <w:pPr>
        <w:jc w:val="center"/>
        <w:outlineLvl w:val="0"/>
        <w:rPr>
          <w:b/>
          <w:sz w:val="28"/>
          <w:szCs w:val="28"/>
        </w:rPr>
      </w:pPr>
      <w:r w:rsidRPr="00D6689F">
        <w:rPr>
          <w:b/>
          <w:sz w:val="28"/>
          <w:szCs w:val="28"/>
        </w:rPr>
        <w:t>И Н Ф О Р М А Ц И Я</w:t>
      </w:r>
    </w:p>
    <w:p w:rsidR="008C4D33" w:rsidRDefault="008C4D33" w:rsidP="008C4D33">
      <w:pPr>
        <w:jc w:val="center"/>
        <w:outlineLvl w:val="0"/>
        <w:rPr>
          <w:sz w:val="28"/>
          <w:szCs w:val="28"/>
        </w:rPr>
      </w:pPr>
      <w:r w:rsidRPr="00D6689F">
        <w:rPr>
          <w:b/>
          <w:sz w:val="28"/>
          <w:szCs w:val="28"/>
        </w:rPr>
        <w:t xml:space="preserve">о работе с обращениями граждан в </w:t>
      </w:r>
      <w:r w:rsidRPr="00D6689F">
        <w:rPr>
          <w:b/>
          <w:sz w:val="28"/>
          <w:szCs w:val="28"/>
          <w:lang w:val="en-US"/>
        </w:rPr>
        <w:t>I</w:t>
      </w:r>
      <w:r w:rsidRPr="00B00A83">
        <w:rPr>
          <w:b/>
          <w:sz w:val="28"/>
          <w:szCs w:val="28"/>
        </w:rPr>
        <w:t xml:space="preserve"> </w:t>
      </w:r>
      <w:r w:rsidRPr="00D6689F">
        <w:rPr>
          <w:b/>
          <w:sz w:val="28"/>
          <w:szCs w:val="28"/>
        </w:rPr>
        <w:t xml:space="preserve">квартале </w:t>
      </w:r>
      <w:r w:rsidR="00896D75">
        <w:rPr>
          <w:b/>
          <w:sz w:val="28"/>
          <w:szCs w:val="28"/>
        </w:rPr>
        <w:t>2026</w:t>
      </w:r>
      <w:r w:rsidRPr="00D6689F">
        <w:rPr>
          <w:b/>
          <w:sz w:val="28"/>
          <w:szCs w:val="28"/>
        </w:rPr>
        <w:t xml:space="preserve"> года</w:t>
      </w:r>
    </w:p>
    <w:p w:rsidR="008C4D33" w:rsidRDefault="008C4D33" w:rsidP="008C4D33">
      <w:pPr>
        <w:jc w:val="center"/>
        <w:outlineLvl w:val="0"/>
        <w:rPr>
          <w:sz w:val="28"/>
          <w:szCs w:val="28"/>
        </w:rPr>
      </w:pPr>
    </w:p>
    <w:p w:rsidR="00C35891" w:rsidRPr="00C35891" w:rsidRDefault="00C35891" w:rsidP="00CC7C4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Верхне-Донское управление Ростехнадзора в </w:t>
      </w:r>
      <w:r w:rsidR="000C309D">
        <w:rPr>
          <w:sz w:val="28"/>
          <w:szCs w:val="28"/>
          <w:lang w:val="en-US"/>
        </w:rPr>
        <w:t>I</w:t>
      </w:r>
      <w:r w:rsidR="006C0DAC" w:rsidRPr="006C0DAC">
        <w:rPr>
          <w:sz w:val="28"/>
          <w:szCs w:val="28"/>
        </w:rPr>
        <w:t xml:space="preserve"> </w:t>
      </w:r>
      <w:r w:rsidR="00F53D90">
        <w:rPr>
          <w:sz w:val="28"/>
          <w:szCs w:val="28"/>
        </w:rPr>
        <w:t>квартале 2025</w:t>
      </w:r>
      <w:r w:rsidR="00ED531E">
        <w:rPr>
          <w:sz w:val="28"/>
          <w:szCs w:val="28"/>
        </w:rPr>
        <w:t xml:space="preserve"> года поступило </w:t>
      </w:r>
      <w:r w:rsidR="00896D75">
        <w:rPr>
          <w:sz w:val="28"/>
          <w:szCs w:val="28"/>
        </w:rPr>
        <w:t>169</w:t>
      </w:r>
      <w:r w:rsidR="00F53D90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граждан. Из них по сети интернет на электронный адрес управления</w:t>
      </w:r>
      <w:r w:rsidR="00335600">
        <w:rPr>
          <w:sz w:val="28"/>
          <w:szCs w:val="28"/>
        </w:rPr>
        <w:t xml:space="preserve"> поступило</w:t>
      </w:r>
      <w:r>
        <w:rPr>
          <w:sz w:val="28"/>
          <w:szCs w:val="28"/>
        </w:rPr>
        <w:t xml:space="preserve"> –</w:t>
      </w:r>
      <w:r w:rsidR="00896D75">
        <w:rPr>
          <w:sz w:val="28"/>
          <w:szCs w:val="28"/>
        </w:rPr>
        <w:t xml:space="preserve"> 63 (37</w:t>
      </w:r>
      <w:r w:rsidR="00053B96" w:rsidRPr="00053B96">
        <w:rPr>
          <w:sz w:val="28"/>
          <w:szCs w:val="28"/>
        </w:rPr>
        <w:t>%)</w:t>
      </w:r>
      <w:r w:rsidR="00F850F4" w:rsidRPr="00F850F4">
        <w:rPr>
          <w:sz w:val="28"/>
          <w:szCs w:val="28"/>
        </w:rPr>
        <w:t xml:space="preserve"> </w:t>
      </w:r>
      <w:r w:rsidR="001573A4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для сравнения: </w:t>
      </w:r>
      <w:r w:rsidR="006C0E91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0C309D">
        <w:rPr>
          <w:sz w:val="28"/>
          <w:szCs w:val="28"/>
          <w:lang w:val="en-US"/>
        </w:rPr>
        <w:t>I</w:t>
      </w:r>
      <w:r w:rsidR="00896D75">
        <w:rPr>
          <w:sz w:val="28"/>
          <w:szCs w:val="28"/>
        </w:rPr>
        <w:t xml:space="preserve"> квартале 2025</w:t>
      </w:r>
      <w:r>
        <w:rPr>
          <w:sz w:val="28"/>
          <w:szCs w:val="28"/>
        </w:rPr>
        <w:t xml:space="preserve"> года –</w:t>
      </w:r>
      <w:r w:rsidR="00896D75">
        <w:rPr>
          <w:color w:val="000000"/>
          <w:sz w:val="28"/>
          <w:szCs w:val="28"/>
        </w:rPr>
        <w:t>187 (59</w:t>
      </w:r>
      <w:r w:rsidR="001573A4">
        <w:rPr>
          <w:color w:val="000000"/>
          <w:sz w:val="28"/>
          <w:szCs w:val="28"/>
        </w:rPr>
        <w:t xml:space="preserve">%) </w:t>
      </w:r>
      <w:r w:rsidR="001573A4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граждан. Сайт Управления имеет не только информативный характер, но и обратную связь в разделе «вопрос-ответ». Информация, размещённая на сайте, изложена в доступной форме, постоянно дополняется и обновляется. Раздел «Результаты рассмотрения обращений» на Интернет-портале ССТУ. РФ поддерживается в актуальном состоянии.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целях совершенствования работы с заявлениями и обращениями граждан, качественного и своевременного их рассмотрения ведётся работа Общественной приёмной, которая выполняет решение следующих задач: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приём заявлений и обращений граждан в соответствии с установленными требованиями;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своевременная передача для рассмотрения принятых заявлений граждан сотрудникам управления в соответствии с их компетенцией;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информирование граждан о принятых решениях по их заявлениям </w:t>
      </w:r>
      <w:r w:rsidR="001573A4">
        <w:rPr>
          <w:sz w:val="28"/>
          <w:szCs w:val="28"/>
        </w:rPr>
        <w:br/>
      </w:r>
      <w:r>
        <w:rPr>
          <w:sz w:val="28"/>
          <w:szCs w:val="28"/>
        </w:rPr>
        <w:t>и обращениям;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систематический анализ заявлений и обращений граждан.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работе Общественной приёмной размещена </w:t>
      </w:r>
      <w:r w:rsidR="001573A4">
        <w:rPr>
          <w:sz w:val="28"/>
          <w:szCs w:val="28"/>
        </w:rPr>
        <w:br/>
      </w:r>
      <w:r>
        <w:rPr>
          <w:sz w:val="28"/>
          <w:szCs w:val="28"/>
        </w:rPr>
        <w:t>на официальном сайте и информационном стенде Верхне-Донского управления Ростехнадзора.</w:t>
      </w:r>
    </w:p>
    <w:p w:rsidR="00C35891" w:rsidRDefault="00981045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C35891">
        <w:rPr>
          <w:sz w:val="28"/>
          <w:szCs w:val="28"/>
        </w:rPr>
        <w:t xml:space="preserve"> </w:t>
      </w:r>
      <w:r w:rsidR="0051610F">
        <w:rPr>
          <w:sz w:val="28"/>
          <w:szCs w:val="28"/>
          <w:lang w:val="en-US"/>
        </w:rPr>
        <w:t>I</w:t>
      </w:r>
      <w:r w:rsidR="00C35891" w:rsidRPr="00C35891">
        <w:rPr>
          <w:sz w:val="28"/>
          <w:szCs w:val="28"/>
        </w:rPr>
        <w:t xml:space="preserve"> </w:t>
      </w:r>
      <w:r w:rsidR="0051610F">
        <w:rPr>
          <w:sz w:val="28"/>
          <w:szCs w:val="28"/>
        </w:rPr>
        <w:t>кв</w:t>
      </w:r>
      <w:r w:rsidR="00180969">
        <w:rPr>
          <w:sz w:val="28"/>
          <w:szCs w:val="28"/>
        </w:rPr>
        <w:t>артале 202</w:t>
      </w:r>
      <w:r w:rsidR="00896D75">
        <w:rPr>
          <w:sz w:val="28"/>
          <w:szCs w:val="28"/>
        </w:rPr>
        <w:t>6</w:t>
      </w:r>
      <w:r w:rsidR="00C35891">
        <w:rPr>
          <w:sz w:val="28"/>
          <w:szCs w:val="28"/>
        </w:rPr>
        <w:t xml:space="preserve"> года граждане наиболее часто обращались </w:t>
      </w:r>
      <w:r w:rsidR="001573A4">
        <w:rPr>
          <w:sz w:val="28"/>
          <w:szCs w:val="28"/>
        </w:rPr>
        <w:br/>
      </w:r>
      <w:r w:rsidR="00C35891">
        <w:rPr>
          <w:sz w:val="28"/>
          <w:szCs w:val="28"/>
        </w:rPr>
        <w:t>по следующим вопросам:</w:t>
      </w:r>
    </w:p>
    <w:p w:rsidR="00C35891" w:rsidRDefault="006F31BD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C35891">
        <w:rPr>
          <w:sz w:val="28"/>
          <w:szCs w:val="28"/>
        </w:rPr>
        <w:t xml:space="preserve">нарушениях в сфере энергетического надзора и надзора </w:t>
      </w:r>
      <w:r w:rsidR="001573A4">
        <w:rPr>
          <w:sz w:val="28"/>
          <w:szCs w:val="28"/>
        </w:rPr>
        <w:br/>
      </w:r>
      <w:r w:rsidR="00C35891">
        <w:rPr>
          <w:sz w:val="28"/>
          <w:szCs w:val="28"/>
        </w:rPr>
        <w:t>за гид</w:t>
      </w:r>
      <w:r w:rsidR="003F2DF3">
        <w:rPr>
          <w:sz w:val="28"/>
          <w:szCs w:val="28"/>
        </w:rPr>
        <w:t>р</w:t>
      </w:r>
      <w:r w:rsidR="00ED531E">
        <w:rPr>
          <w:sz w:val="28"/>
          <w:szCs w:val="28"/>
        </w:rPr>
        <w:t xml:space="preserve">отехническими сооружениями - </w:t>
      </w:r>
      <w:r w:rsidR="00896D75">
        <w:rPr>
          <w:sz w:val="28"/>
          <w:szCs w:val="28"/>
        </w:rPr>
        <w:t>70 (41</w:t>
      </w:r>
      <w:r w:rsidR="001573A4">
        <w:rPr>
          <w:sz w:val="28"/>
          <w:szCs w:val="28"/>
        </w:rPr>
        <w:t xml:space="preserve"> %);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нарушениях в сфере промышленной безопасности опасных производственных объектов и государственного контроля в сфере промышленности - </w:t>
      </w:r>
      <w:r w:rsidR="00896D75">
        <w:rPr>
          <w:color w:val="000000"/>
          <w:sz w:val="28"/>
          <w:szCs w:val="28"/>
        </w:rPr>
        <w:t>32 (19</w:t>
      </w:r>
      <w:r w:rsidR="001573A4">
        <w:rPr>
          <w:color w:val="000000"/>
          <w:sz w:val="28"/>
          <w:szCs w:val="28"/>
        </w:rPr>
        <w:t xml:space="preserve"> %);</w:t>
      </w:r>
    </w:p>
    <w:p w:rsidR="001573A4" w:rsidRPr="001573A4" w:rsidRDefault="00C35891" w:rsidP="00CC7C47">
      <w:pPr>
        <w:spacing w:line="360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 w:rsidR="00A94A9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нарушениях в сфере строительного надзора и надзора за подъёмными сооружениями - </w:t>
      </w:r>
      <w:r w:rsidR="00896D75">
        <w:rPr>
          <w:color w:val="000000"/>
          <w:sz w:val="28"/>
          <w:szCs w:val="28"/>
        </w:rPr>
        <w:t>61 (36</w:t>
      </w:r>
      <w:r w:rsidR="001573A4">
        <w:rPr>
          <w:color w:val="000000"/>
          <w:sz w:val="28"/>
          <w:szCs w:val="28"/>
        </w:rPr>
        <w:t xml:space="preserve"> %).</w:t>
      </w:r>
      <w:r w:rsidR="001573A4" w:rsidRPr="001573A4">
        <w:rPr>
          <w:color w:val="000000"/>
          <w:sz w:val="28"/>
          <w:szCs w:val="28"/>
        </w:rPr>
        <w:t xml:space="preserve"> </w:t>
      </w:r>
    </w:p>
    <w:p w:rsidR="00C35891" w:rsidRDefault="00C35891" w:rsidP="00CC7C47">
      <w:pPr>
        <w:spacing w:line="360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Значительное количество обращений, поступивших непосредственно </w:t>
      </w:r>
      <w:r w:rsidR="00157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граждан и направленных для рассмотрения по подведомственности из иных государственных органов, органов местного самоуправления или должностных лиц, затрагивало проблемы контроля за техническим состоян</w:t>
      </w:r>
      <w:r w:rsidR="007E78BE">
        <w:rPr>
          <w:color w:val="000000"/>
          <w:sz w:val="28"/>
          <w:szCs w:val="28"/>
        </w:rPr>
        <w:t>ием жилищного фонда, соблюдения</w:t>
      </w:r>
      <w:r>
        <w:rPr>
          <w:color w:val="000000"/>
          <w:sz w:val="28"/>
          <w:szCs w:val="28"/>
        </w:rPr>
        <w:t xml:space="preserve"> нормативного уровня и режима обеспечения населения коммунальными услугами. Решение поставленных вопросов не входит </w:t>
      </w:r>
      <w:r w:rsidR="00157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компетенцию органов Ростехнадзора, обращения были перенаправлены по принадлежности в соответствующие органы для рассмотрения в пределах компетенции.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за рассматриваемый период было перенаправлено </w:t>
      </w:r>
      <w:r w:rsidR="00896D7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подведомственн</w:t>
      </w:r>
      <w:r w:rsidR="00ED73E1">
        <w:rPr>
          <w:color w:val="000000"/>
          <w:sz w:val="28"/>
          <w:szCs w:val="28"/>
        </w:rPr>
        <w:t xml:space="preserve">ости в соответствующие органы </w:t>
      </w:r>
      <w:r w:rsidR="00896D75">
        <w:rPr>
          <w:color w:val="000000"/>
          <w:sz w:val="28"/>
          <w:szCs w:val="28"/>
        </w:rPr>
        <w:t>3</w:t>
      </w:r>
      <w:r w:rsidR="001573A4">
        <w:rPr>
          <w:color w:val="000000"/>
          <w:sz w:val="28"/>
          <w:szCs w:val="28"/>
        </w:rPr>
        <w:t>7</w:t>
      </w:r>
      <w:r w:rsidR="00ED73E1">
        <w:rPr>
          <w:color w:val="000000"/>
          <w:sz w:val="28"/>
          <w:szCs w:val="28"/>
        </w:rPr>
        <w:t xml:space="preserve"> обращени</w:t>
      </w:r>
      <w:r w:rsidR="006C0E9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 w:rsidR="00896D75">
        <w:rPr>
          <w:color w:val="000000"/>
          <w:sz w:val="28"/>
          <w:szCs w:val="28"/>
        </w:rPr>
        <w:br/>
      </w:r>
      <w:bookmarkStart w:id="0" w:name="_GoBack"/>
      <w:bookmarkEnd w:id="0"/>
      <w:r>
        <w:rPr>
          <w:color w:val="000000"/>
          <w:sz w:val="28"/>
          <w:szCs w:val="28"/>
        </w:rPr>
        <w:t xml:space="preserve">что составляет </w:t>
      </w:r>
      <w:r w:rsidR="001573A4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% от общего количества поступивших обращений.</w:t>
      </w:r>
    </w:p>
    <w:p w:rsidR="006C0DAC" w:rsidRDefault="00C35891" w:rsidP="00896D75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96D75" w:rsidRPr="00265255">
        <w:rPr>
          <w:sz w:val="28"/>
          <w:szCs w:val="28"/>
        </w:rPr>
        <w:t>В Верхне-Донском управлении Ростехнадзора организован личный</w:t>
      </w:r>
      <w:r w:rsidR="00896D75">
        <w:rPr>
          <w:sz w:val="28"/>
          <w:szCs w:val="28"/>
        </w:rPr>
        <w:t xml:space="preserve"> приём граждан у руководителя и заместителей руководителя, а также </w:t>
      </w:r>
      <w:r w:rsidR="00896D75">
        <w:rPr>
          <w:sz w:val="28"/>
          <w:szCs w:val="28"/>
        </w:rPr>
        <w:br/>
        <w:t xml:space="preserve">в приёмных Президента РФ в ЦФО. </w:t>
      </w:r>
      <w:r w:rsidR="00896D75" w:rsidRPr="00143E59">
        <w:rPr>
          <w:sz w:val="28"/>
          <w:szCs w:val="28"/>
        </w:rPr>
        <w:t>В I</w:t>
      </w:r>
      <w:r w:rsidR="00896D75">
        <w:rPr>
          <w:sz w:val="28"/>
          <w:szCs w:val="28"/>
        </w:rPr>
        <w:t xml:space="preserve"> квартале 2026 года</w:t>
      </w:r>
      <w:r w:rsidR="00896D75">
        <w:rPr>
          <w:sz w:val="28"/>
          <w:szCs w:val="28"/>
        </w:rPr>
        <w:t xml:space="preserve"> в приёмной Президента</w:t>
      </w:r>
      <w:r w:rsidR="00896D75" w:rsidRPr="00143E59">
        <w:rPr>
          <w:sz w:val="28"/>
          <w:szCs w:val="28"/>
        </w:rPr>
        <w:t xml:space="preserve"> РФ в ЦФО осуществлялся приём граждан </w:t>
      </w:r>
      <w:r w:rsidR="00896D75">
        <w:rPr>
          <w:sz w:val="28"/>
          <w:szCs w:val="28"/>
        </w:rPr>
        <w:t>и.о. руководителя Управления (г. Воронеж) и заместителями руководителя Верхне-Донского управления Ростехнадзора по Курской и Тамбовской областям. В ходе приемов обратился 1 гражданин (г. Курск), были предоставлены устные разъяснения.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Основными причинами увеличения обращений граждан по вопросам, решение которых входит в компетенцию Верхне-Донского управления Ростехнадзора, являются нарушения требований законодательства РФ </w:t>
      </w:r>
      <w:r w:rsidR="006C0E91">
        <w:rPr>
          <w:sz w:val="28"/>
          <w:szCs w:val="28"/>
        </w:rPr>
        <w:br/>
      </w:r>
      <w:r>
        <w:rPr>
          <w:sz w:val="28"/>
          <w:szCs w:val="28"/>
        </w:rPr>
        <w:t>и нормативов технической документации, неэффективная работа управляющих компаний, предоставляющих услуги населению, и отсутствие мер реагирования со стороны других организаций и ведомств.</w:t>
      </w:r>
    </w:p>
    <w:p w:rsidR="00C3589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35891">
        <w:rPr>
          <w:sz w:val="28"/>
          <w:szCs w:val="28"/>
        </w:rPr>
        <w:t xml:space="preserve">. 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</w:t>
      </w:r>
      <w:r w:rsidR="006C0E91">
        <w:rPr>
          <w:sz w:val="28"/>
          <w:szCs w:val="28"/>
        </w:rPr>
        <w:br/>
      </w:r>
      <w:r w:rsidR="00C35891">
        <w:rPr>
          <w:sz w:val="28"/>
          <w:szCs w:val="28"/>
        </w:rPr>
        <w:t>и ответственность всех должностных лиц за соблюдением сроков рассмотрения обращений и подготовки ответов. Исполнителям еженедельно направляются предварительные напоминания об истечении сроков рассмотрения обращений заявителей, на оперативных совещаниях рассматриваются вопросы о состоянии исполнения поручений по обращениям граждан.</w:t>
      </w:r>
    </w:p>
    <w:p w:rsidR="00ED73E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5891">
        <w:rPr>
          <w:sz w:val="28"/>
          <w:szCs w:val="28"/>
        </w:rPr>
        <w:t>.</w:t>
      </w:r>
      <w:r w:rsidR="00402BFD">
        <w:rPr>
          <w:sz w:val="28"/>
          <w:szCs w:val="28"/>
        </w:rPr>
        <w:t xml:space="preserve"> </w:t>
      </w:r>
      <w:r w:rsidR="00ED73E1" w:rsidRPr="00ED73E1">
        <w:rPr>
          <w:sz w:val="28"/>
          <w:szCs w:val="28"/>
        </w:rPr>
        <w:t>Прокурорские проверки состояния</w:t>
      </w:r>
      <w:r w:rsidR="00053B96">
        <w:rPr>
          <w:sz w:val="28"/>
          <w:szCs w:val="28"/>
        </w:rPr>
        <w:t xml:space="preserve"> работы с обращениями граждан</w:t>
      </w:r>
      <w:r w:rsidR="00053B96">
        <w:rPr>
          <w:sz w:val="28"/>
          <w:szCs w:val="28"/>
        </w:rPr>
        <w:br/>
      </w:r>
      <w:r w:rsidR="009033BF">
        <w:rPr>
          <w:sz w:val="28"/>
          <w:szCs w:val="28"/>
        </w:rPr>
        <w:t>в I</w:t>
      </w:r>
      <w:r w:rsidR="00ED73E1" w:rsidRPr="00ED73E1">
        <w:rPr>
          <w:sz w:val="28"/>
          <w:szCs w:val="28"/>
        </w:rPr>
        <w:t xml:space="preserve"> квар</w:t>
      </w:r>
      <w:r w:rsidR="00896D75">
        <w:rPr>
          <w:sz w:val="28"/>
          <w:szCs w:val="28"/>
        </w:rPr>
        <w:t>тале 2026</w:t>
      </w:r>
      <w:r w:rsidR="00ED73E1" w:rsidRPr="00ED73E1">
        <w:rPr>
          <w:sz w:val="28"/>
          <w:szCs w:val="28"/>
        </w:rPr>
        <w:t xml:space="preserve"> года не проводились.</w:t>
      </w:r>
      <w:r w:rsidR="00ED73E1">
        <w:rPr>
          <w:sz w:val="28"/>
          <w:szCs w:val="28"/>
        </w:rPr>
        <w:t xml:space="preserve"> </w:t>
      </w:r>
    </w:p>
    <w:p w:rsidR="00C3589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F0D95">
        <w:rPr>
          <w:sz w:val="28"/>
          <w:szCs w:val="28"/>
        </w:rPr>
        <w:t>. В</w:t>
      </w:r>
      <w:r w:rsidR="00C35891">
        <w:rPr>
          <w:sz w:val="28"/>
          <w:szCs w:val="28"/>
        </w:rPr>
        <w:t xml:space="preserve"> </w:t>
      </w:r>
      <w:r w:rsidR="00E00A96">
        <w:rPr>
          <w:sz w:val="28"/>
          <w:szCs w:val="28"/>
          <w:lang w:val="en-US"/>
        </w:rPr>
        <w:t>I</w:t>
      </w:r>
      <w:r w:rsidR="00C35891" w:rsidRPr="00C35891">
        <w:rPr>
          <w:sz w:val="28"/>
          <w:szCs w:val="28"/>
        </w:rPr>
        <w:t xml:space="preserve"> </w:t>
      </w:r>
      <w:r w:rsidR="00896D75">
        <w:rPr>
          <w:sz w:val="28"/>
          <w:szCs w:val="28"/>
        </w:rPr>
        <w:t>квартале 2026</w:t>
      </w:r>
      <w:r w:rsidR="00C35891">
        <w:rPr>
          <w:sz w:val="28"/>
          <w:szCs w:val="28"/>
        </w:rPr>
        <w:t xml:space="preserve"> года в Верхне-Донском управлении Ростехнадзора все обращения граждан, поступающие в виде предложений, заявлений, жалоб, были рассмотрены в соответствии с Федеральным законом № 59-ФЗ </w:t>
      </w:r>
      <w:r w:rsidR="00053B96">
        <w:rPr>
          <w:sz w:val="28"/>
          <w:szCs w:val="28"/>
        </w:rPr>
        <w:br/>
      </w:r>
      <w:r w:rsidR="00C35891">
        <w:rPr>
          <w:sz w:val="28"/>
          <w:szCs w:val="28"/>
        </w:rPr>
        <w:t>от 02.05.2006 «О порядке рассмотрения обращений граждан Российской Федерации», Инструкцией по работе с обращениями граждан в Федеральной службе по экологическому, технологическом</w:t>
      </w:r>
      <w:r w:rsidR="00382917">
        <w:rPr>
          <w:sz w:val="28"/>
          <w:szCs w:val="28"/>
        </w:rPr>
        <w:t>у и атомному надзору и приказом</w:t>
      </w:r>
      <w:r w:rsidR="00C35891">
        <w:rPr>
          <w:sz w:val="28"/>
          <w:szCs w:val="28"/>
        </w:rPr>
        <w:t xml:space="preserve"> </w:t>
      </w:r>
      <w:r w:rsidR="0022025B">
        <w:rPr>
          <w:sz w:val="28"/>
          <w:szCs w:val="28"/>
        </w:rPr>
        <w:t>руководителя Управления от 13.10.2023</w:t>
      </w:r>
      <w:r w:rsidR="00C35891">
        <w:rPr>
          <w:sz w:val="28"/>
          <w:szCs w:val="28"/>
        </w:rPr>
        <w:t xml:space="preserve"> </w:t>
      </w:r>
      <w:r w:rsidR="00382917">
        <w:rPr>
          <w:sz w:val="28"/>
          <w:szCs w:val="28"/>
        </w:rPr>
        <w:t xml:space="preserve">№ </w:t>
      </w:r>
      <w:r w:rsidR="00382917" w:rsidRPr="006C0DAC">
        <w:rPr>
          <w:sz w:val="28"/>
          <w:szCs w:val="28"/>
        </w:rPr>
        <w:t>ПР-220-251-о</w:t>
      </w:r>
      <w:r w:rsidR="00382917">
        <w:rPr>
          <w:sz w:val="28"/>
          <w:szCs w:val="28"/>
        </w:rPr>
        <w:t xml:space="preserve"> </w:t>
      </w:r>
      <w:r w:rsidR="00C35891">
        <w:rPr>
          <w:sz w:val="28"/>
          <w:szCs w:val="28"/>
        </w:rPr>
        <w:t>«О порядке р</w:t>
      </w:r>
      <w:r w:rsidR="00382917">
        <w:rPr>
          <w:sz w:val="28"/>
          <w:szCs w:val="28"/>
        </w:rPr>
        <w:t xml:space="preserve">ассмотрения </w:t>
      </w:r>
      <w:r w:rsidR="00C35891">
        <w:rPr>
          <w:sz w:val="28"/>
          <w:szCs w:val="28"/>
        </w:rPr>
        <w:t>обращений граждан в Верхне-Донском управлении Рос</w:t>
      </w:r>
      <w:r w:rsidR="008633F0">
        <w:rPr>
          <w:sz w:val="28"/>
          <w:szCs w:val="28"/>
        </w:rPr>
        <w:t>технадзора»</w:t>
      </w:r>
      <w:r w:rsidR="00C35891">
        <w:rPr>
          <w:sz w:val="28"/>
          <w:szCs w:val="28"/>
        </w:rPr>
        <w:t>.</w:t>
      </w:r>
      <w:r w:rsidR="00F0152E">
        <w:rPr>
          <w:sz w:val="28"/>
          <w:szCs w:val="28"/>
        </w:rPr>
        <w:t xml:space="preserve"> </w:t>
      </w:r>
    </w:p>
    <w:p w:rsidR="0022025B" w:rsidRDefault="0022025B" w:rsidP="00CC7C47">
      <w:pPr>
        <w:spacing w:line="360" w:lineRule="auto"/>
        <w:ind w:left="-284" w:firstLine="709"/>
        <w:jc w:val="both"/>
        <w:rPr>
          <w:sz w:val="28"/>
          <w:szCs w:val="28"/>
        </w:rPr>
      </w:pPr>
    </w:p>
    <w:p w:rsidR="0022025B" w:rsidRPr="009E3F5A" w:rsidRDefault="00053B96" w:rsidP="0022025B">
      <w:pPr>
        <w:spacing w:line="360" w:lineRule="auto"/>
        <w:ind w:left="-284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_____________</w:t>
      </w:r>
    </w:p>
    <w:p w:rsidR="008C4D33" w:rsidRDefault="002F3D53" w:rsidP="008C4D33">
      <w:pPr>
        <w:pStyle w:val="a3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    </w:t>
      </w:r>
    </w:p>
    <w:p w:rsidR="00530E5E" w:rsidRDefault="00530E5E" w:rsidP="00DF3E3B">
      <w:pPr>
        <w:spacing w:line="360" w:lineRule="auto"/>
        <w:ind w:right="567" w:firstLine="709"/>
        <w:jc w:val="both"/>
      </w:pPr>
    </w:p>
    <w:sectPr w:rsidR="00530E5E" w:rsidSect="006C0D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6AA" w:rsidRDefault="006506AA" w:rsidP="006506AA">
      <w:r>
        <w:separator/>
      </w:r>
    </w:p>
  </w:endnote>
  <w:endnote w:type="continuationSeparator" w:id="0">
    <w:p w:rsidR="006506AA" w:rsidRDefault="006506AA" w:rsidP="0065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6AA" w:rsidRDefault="006506AA" w:rsidP="006506AA">
      <w:r>
        <w:separator/>
      </w:r>
    </w:p>
  </w:footnote>
  <w:footnote w:type="continuationSeparator" w:id="0">
    <w:p w:rsidR="006506AA" w:rsidRDefault="006506AA" w:rsidP="0065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42506"/>
      <w:docPartObj>
        <w:docPartGallery w:val="Page Numbers (Top of Page)"/>
        <w:docPartUnique/>
      </w:docPartObj>
    </w:sdtPr>
    <w:sdtEndPr/>
    <w:sdtContent>
      <w:p w:rsidR="006C0DAC" w:rsidRDefault="006C0D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75">
          <w:rPr>
            <w:noProof/>
          </w:rPr>
          <w:t>3</w:t>
        </w:r>
        <w:r>
          <w:fldChar w:fldCharType="end"/>
        </w:r>
      </w:p>
    </w:sdtContent>
  </w:sdt>
  <w:p w:rsidR="00B20317" w:rsidRDefault="00B2031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91"/>
    <w:rsid w:val="00011BE5"/>
    <w:rsid w:val="00021326"/>
    <w:rsid w:val="00025F45"/>
    <w:rsid w:val="00027F78"/>
    <w:rsid w:val="00045972"/>
    <w:rsid w:val="00053B96"/>
    <w:rsid w:val="000620C5"/>
    <w:rsid w:val="0007042C"/>
    <w:rsid w:val="00081D35"/>
    <w:rsid w:val="00081D4D"/>
    <w:rsid w:val="00082E6A"/>
    <w:rsid w:val="00082EF5"/>
    <w:rsid w:val="000A17A4"/>
    <w:rsid w:val="000A7E78"/>
    <w:rsid w:val="000B5FDF"/>
    <w:rsid w:val="000C309D"/>
    <w:rsid w:val="000C78E2"/>
    <w:rsid w:val="00111089"/>
    <w:rsid w:val="001573A4"/>
    <w:rsid w:val="00161573"/>
    <w:rsid w:val="00180969"/>
    <w:rsid w:val="001C16DF"/>
    <w:rsid w:val="001D5925"/>
    <w:rsid w:val="002025DF"/>
    <w:rsid w:val="00202BE3"/>
    <w:rsid w:val="0022025B"/>
    <w:rsid w:val="00221B0C"/>
    <w:rsid w:val="00223725"/>
    <w:rsid w:val="002376D0"/>
    <w:rsid w:val="00244ACE"/>
    <w:rsid w:val="00255CC6"/>
    <w:rsid w:val="0027673B"/>
    <w:rsid w:val="00282265"/>
    <w:rsid w:val="002A0E1D"/>
    <w:rsid w:val="002A7C48"/>
    <w:rsid w:val="002E276C"/>
    <w:rsid w:val="002E5612"/>
    <w:rsid w:val="002E59A5"/>
    <w:rsid w:val="002F0D95"/>
    <w:rsid w:val="002F3D53"/>
    <w:rsid w:val="002F7E3D"/>
    <w:rsid w:val="00312B4D"/>
    <w:rsid w:val="00316667"/>
    <w:rsid w:val="00331A5D"/>
    <w:rsid w:val="00335600"/>
    <w:rsid w:val="0034356D"/>
    <w:rsid w:val="00372A9C"/>
    <w:rsid w:val="00382917"/>
    <w:rsid w:val="0039440D"/>
    <w:rsid w:val="003A0C37"/>
    <w:rsid w:val="003A5271"/>
    <w:rsid w:val="003B4304"/>
    <w:rsid w:val="003F2DF3"/>
    <w:rsid w:val="00402BFD"/>
    <w:rsid w:val="00430FCE"/>
    <w:rsid w:val="004310B4"/>
    <w:rsid w:val="00451948"/>
    <w:rsid w:val="00452520"/>
    <w:rsid w:val="00466A43"/>
    <w:rsid w:val="0049181D"/>
    <w:rsid w:val="004B72B3"/>
    <w:rsid w:val="0051610F"/>
    <w:rsid w:val="00527B7C"/>
    <w:rsid w:val="00530E5E"/>
    <w:rsid w:val="00566155"/>
    <w:rsid w:val="00583604"/>
    <w:rsid w:val="005A15DB"/>
    <w:rsid w:val="005A2189"/>
    <w:rsid w:val="005A4B94"/>
    <w:rsid w:val="005C0F24"/>
    <w:rsid w:val="005C3A48"/>
    <w:rsid w:val="005D747F"/>
    <w:rsid w:val="005F6980"/>
    <w:rsid w:val="00602D7F"/>
    <w:rsid w:val="00647E35"/>
    <w:rsid w:val="006506AA"/>
    <w:rsid w:val="006551AF"/>
    <w:rsid w:val="00660BDA"/>
    <w:rsid w:val="00665F54"/>
    <w:rsid w:val="00666E30"/>
    <w:rsid w:val="006900BA"/>
    <w:rsid w:val="006C0DAC"/>
    <w:rsid w:val="006C0E91"/>
    <w:rsid w:val="006F2D4D"/>
    <w:rsid w:val="006F31BD"/>
    <w:rsid w:val="007041AC"/>
    <w:rsid w:val="00741B25"/>
    <w:rsid w:val="00780C8A"/>
    <w:rsid w:val="00784707"/>
    <w:rsid w:val="00790C4E"/>
    <w:rsid w:val="007B02C3"/>
    <w:rsid w:val="007E78BE"/>
    <w:rsid w:val="008308D0"/>
    <w:rsid w:val="00834D06"/>
    <w:rsid w:val="00844733"/>
    <w:rsid w:val="00844D9A"/>
    <w:rsid w:val="008633F0"/>
    <w:rsid w:val="00872DBC"/>
    <w:rsid w:val="00896D75"/>
    <w:rsid w:val="008B2E71"/>
    <w:rsid w:val="008C4D33"/>
    <w:rsid w:val="008E0C25"/>
    <w:rsid w:val="00902931"/>
    <w:rsid w:val="009033BF"/>
    <w:rsid w:val="00927CE4"/>
    <w:rsid w:val="009452BA"/>
    <w:rsid w:val="00981045"/>
    <w:rsid w:val="009B14B9"/>
    <w:rsid w:val="009E3F5A"/>
    <w:rsid w:val="00A0115B"/>
    <w:rsid w:val="00A22E36"/>
    <w:rsid w:val="00A9423E"/>
    <w:rsid w:val="00A94A99"/>
    <w:rsid w:val="00AA7348"/>
    <w:rsid w:val="00AC171A"/>
    <w:rsid w:val="00AF1A0D"/>
    <w:rsid w:val="00AF54F3"/>
    <w:rsid w:val="00B20317"/>
    <w:rsid w:val="00B24207"/>
    <w:rsid w:val="00B8543B"/>
    <w:rsid w:val="00BC1544"/>
    <w:rsid w:val="00BE348A"/>
    <w:rsid w:val="00BE40D1"/>
    <w:rsid w:val="00BF4746"/>
    <w:rsid w:val="00BF7772"/>
    <w:rsid w:val="00C01CD5"/>
    <w:rsid w:val="00C2574E"/>
    <w:rsid w:val="00C35891"/>
    <w:rsid w:val="00C56B8A"/>
    <w:rsid w:val="00C823AF"/>
    <w:rsid w:val="00C93F5A"/>
    <w:rsid w:val="00C9768C"/>
    <w:rsid w:val="00CB5FCF"/>
    <w:rsid w:val="00CC7C47"/>
    <w:rsid w:val="00CD506A"/>
    <w:rsid w:val="00CE0B93"/>
    <w:rsid w:val="00DA7858"/>
    <w:rsid w:val="00DC6114"/>
    <w:rsid w:val="00DF2C14"/>
    <w:rsid w:val="00DF3E3B"/>
    <w:rsid w:val="00E00A96"/>
    <w:rsid w:val="00E12C05"/>
    <w:rsid w:val="00E1327E"/>
    <w:rsid w:val="00E13558"/>
    <w:rsid w:val="00E1793C"/>
    <w:rsid w:val="00E7180B"/>
    <w:rsid w:val="00E7258C"/>
    <w:rsid w:val="00E75FAC"/>
    <w:rsid w:val="00E7611B"/>
    <w:rsid w:val="00E80BFD"/>
    <w:rsid w:val="00ED531E"/>
    <w:rsid w:val="00ED73E1"/>
    <w:rsid w:val="00F0152E"/>
    <w:rsid w:val="00F206D2"/>
    <w:rsid w:val="00F40EE3"/>
    <w:rsid w:val="00F53D90"/>
    <w:rsid w:val="00F65C62"/>
    <w:rsid w:val="00F850F4"/>
    <w:rsid w:val="00F9413C"/>
    <w:rsid w:val="00FC614D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1D39F0F"/>
  <w15:chartTrackingRefBased/>
  <w15:docId w15:val="{C30F5EDC-4C58-401D-B562-65CADC1F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BF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E34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48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6506A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06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506A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203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0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203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03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891C-5CAD-476C-86E5-DD1FF5BD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 Елена Викторовна</dc:creator>
  <cp:keywords/>
  <dc:description/>
  <cp:lastModifiedBy>Воропаева Елена Викторовна</cp:lastModifiedBy>
  <cp:revision>4</cp:revision>
  <cp:lastPrinted>2021-04-14T06:48:00Z</cp:lastPrinted>
  <dcterms:created xsi:type="dcterms:W3CDTF">2026-01-02T14:29:00Z</dcterms:created>
  <dcterms:modified xsi:type="dcterms:W3CDTF">2026-04-29T12:57:00Z</dcterms:modified>
</cp:coreProperties>
</file>