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33" w:rsidRPr="00D6689F" w:rsidRDefault="008C4D33" w:rsidP="008C4D33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>о работе с обращениями граждан в</w:t>
      </w:r>
      <w:r w:rsidR="00053B96">
        <w:rPr>
          <w:b/>
          <w:sz w:val="28"/>
          <w:szCs w:val="28"/>
        </w:rPr>
        <w:t>о</w:t>
      </w:r>
      <w:r w:rsidRPr="00D6689F">
        <w:rPr>
          <w:b/>
          <w:sz w:val="28"/>
          <w:szCs w:val="28"/>
        </w:rPr>
        <w:t xml:space="preserve"> </w:t>
      </w:r>
      <w:r w:rsidRPr="00D6689F">
        <w:rPr>
          <w:b/>
          <w:sz w:val="28"/>
          <w:szCs w:val="28"/>
          <w:lang w:val="en-US"/>
        </w:rPr>
        <w:t>I</w:t>
      </w:r>
      <w:r w:rsidR="00053B96">
        <w:rPr>
          <w:b/>
          <w:sz w:val="28"/>
          <w:szCs w:val="28"/>
          <w:lang w:val="en-US"/>
        </w:rPr>
        <w:t>I</w:t>
      </w:r>
      <w:r w:rsidRPr="00B00A83">
        <w:rPr>
          <w:b/>
          <w:sz w:val="28"/>
          <w:szCs w:val="28"/>
        </w:rPr>
        <w:t xml:space="preserve"> </w:t>
      </w:r>
      <w:r w:rsidRPr="00D6689F">
        <w:rPr>
          <w:b/>
          <w:sz w:val="28"/>
          <w:szCs w:val="28"/>
        </w:rPr>
        <w:t xml:space="preserve">квартале </w:t>
      </w:r>
      <w:r w:rsidR="00F53D90">
        <w:rPr>
          <w:b/>
          <w:sz w:val="28"/>
          <w:szCs w:val="28"/>
        </w:rPr>
        <w:t>2025</w:t>
      </w:r>
      <w:r w:rsidRPr="00D6689F">
        <w:rPr>
          <w:b/>
          <w:sz w:val="28"/>
          <w:szCs w:val="28"/>
        </w:rPr>
        <w:t xml:space="preserve"> года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</w:p>
    <w:p w:rsidR="00C35891" w:rsidRPr="00C35891" w:rsidRDefault="00C35891" w:rsidP="00CC7C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Верхне-Донское управление Ростехнадзора в</w:t>
      </w:r>
      <w:r w:rsidR="00053B9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C309D">
        <w:rPr>
          <w:sz w:val="28"/>
          <w:szCs w:val="28"/>
          <w:lang w:val="en-US"/>
        </w:rPr>
        <w:t>I</w:t>
      </w:r>
      <w:r w:rsidR="00053B96">
        <w:rPr>
          <w:sz w:val="28"/>
          <w:szCs w:val="28"/>
          <w:lang w:val="en-US"/>
        </w:rPr>
        <w:t>I</w:t>
      </w:r>
      <w:r w:rsidR="006C0DAC" w:rsidRPr="006C0DAC">
        <w:rPr>
          <w:sz w:val="28"/>
          <w:szCs w:val="28"/>
        </w:rPr>
        <w:t xml:space="preserve"> </w:t>
      </w:r>
      <w:r w:rsidR="00F53D90">
        <w:rPr>
          <w:sz w:val="28"/>
          <w:szCs w:val="28"/>
        </w:rPr>
        <w:t>квартале 2025</w:t>
      </w:r>
      <w:r w:rsidR="00ED531E">
        <w:rPr>
          <w:sz w:val="28"/>
          <w:szCs w:val="28"/>
        </w:rPr>
        <w:t xml:space="preserve"> года поступило </w:t>
      </w:r>
      <w:r w:rsidR="00053B96">
        <w:rPr>
          <w:sz w:val="28"/>
          <w:szCs w:val="28"/>
        </w:rPr>
        <w:t>216</w:t>
      </w:r>
      <w:r w:rsidR="00F53D9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Из них по сети интернет на электронный адрес управления</w:t>
      </w:r>
      <w:r w:rsidR="00335600">
        <w:rPr>
          <w:sz w:val="28"/>
          <w:szCs w:val="28"/>
        </w:rPr>
        <w:t xml:space="preserve"> поступило</w:t>
      </w:r>
      <w:r>
        <w:rPr>
          <w:sz w:val="28"/>
          <w:szCs w:val="28"/>
        </w:rPr>
        <w:t xml:space="preserve"> –</w:t>
      </w:r>
      <w:r w:rsidR="00053B96" w:rsidRPr="00053B96">
        <w:rPr>
          <w:sz w:val="28"/>
          <w:szCs w:val="28"/>
        </w:rPr>
        <w:t xml:space="preserve"> 104 (48%)</w:t>
      </w:r>
      <w:r w:rsidR="0022025B">
        <w:rPr>
          <w:sz w:val="28"/>
          <w:szCs w:val="28"/>
        </w:rPr>
        <w:t>обращений</w:t>
      </w:r>
      <w:r>
        <w:rPr>
          <w:sz w:val="28"/>
          <w:szCs w:val="28"/>
        </w:rPr>
        <w:t>, для сравнения: в</w:t>
      </w:r>
      <w:r w:rsidR="00053B9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C309D">
        <w:rPr>
          <w:sz w:val="28"/>
          <w:szCs w:val="28"/>
          <w:lang w:val="en-US"/>
        </w:rPr>
        <w:t>I</w:t>
      </w:r>
      <w:r w:rsidR="00053B96">
        <w:rPr>
          <w:sz w:val="28"/>
          <w:szCs w:val="28"/>
          <w:lang w:val="en-US"/>
        </w:rPr>
        <w:t>I</w:t>
      </w:r>
      <w:r w:rsidR="00F53D90">
        <w:rPr>
          <w:sz w:val="28"/>
          <w:szCs w:val="28"/>
        </w:rPr>
        <w:t xml:space="preserve"> квартале 2024</w:t>
      </w:r>
      <w:r>
        <w:rPr>
          <w:sz w:val="28"/>
          <w:szCs w:val="28"/>
        </w:rPr>
        <w:t xml:space="preserve"> года –</w:t>
      </w:r>
      <w:r w:rsidR="00053B96" w:rsidRPr="00053B96">
        <w:rPr>
          <w:sz w:val="28"/>
          <w:szCs w:val="28"/>
        </w:rPr>
        <w:t xml:space="preserve"> 119 (51%) </w:t>
      </w:r>
      <w:r w:rsidR="00660BDA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граждан. Сайт Управления имеет не только информативный характер, но и обратную связь в разделе «вопрос-ответ». Информация, размещённая на сайте, изложена в доступной форме, постоянно дополняется и обновляется. Раздел «Результаты рассмотрения обращений» на Интернет-портале ССТУ. РФ поддерживается в актуальном состоянии.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совершенствования работы с заявлениями и обращениями граждан, качественного и своевременного их рассмотрения ведётся работа Общественной приёмной, которая выполняет решение следующих задач: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заявлений и обращений граждан в соответствии с установленными требованиями;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своевременная передача для рассмотрения принятых заявлений граждан сотрудникам управления в соответствии с их компетенцией;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граждан о принятых решениях по их заявлениям и обращениям;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систематический анализ заявлений и обращений граждан.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работе Общественной приёмной размещена на официальном сайте и информационном стенде Верхне-Донского управления Ростехнадзора.</w:t>
      </w:r>
    </w:p>
    <w:p w:rsidR="00C35891" w:rsidRDefault="00981045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053B96">
        <w:rPr>
          <w:sz w:val="28"/>
          <w:szCs w:val="28"/>
        </w:rPr>
        <w:t>о</w:t>
      </w:r>
      <w:r w:rsidR="00C35891">
        <w:rPr>
          <w:sz w:val="28"/>
          <w:szCs w:val="28"/>
        </w:rPr>
        <w:t xml:space="preserve"> </w:t>
      </w:r>
      <w:r w:rsidR="0051610F">
        <w:rPr>
          <w:sz w:val="28"/>
          <w:szCs w:val="28"/>
          <w:lang w:val="en-US"/>
        </w:rPr>
        <w:t>I</w:t>
      </w:r>
      <w:r w:rsidR="00053B96">
        <w:rPr>
          <w:sz w:val="28"/>
          <w:szCs w:val="28"/>
          <w:lang w:val="en-US"/>
        </w:rPr>
        <w:t>I</w:t>
      </w:r>
      <w:r w:rsidR="00C35891" w:rsidRPr="00C35891">
        <w:rPr>
          <w:sz w:val="28"/>
          <w:szCs w:val="28"/>
        </w:rPr>
        <w:t xml:space="preserve"> </w:t>
      </w:r>
      <w:r w:rsidR="0051610F">
        <w:rPr>
          <w:sz w:val="28"/>
          <w:szCs w:val="28"/>
        </w:rPr>
        <w:t>кв</w:t>
      </w:r>
      <w:r w:rsidR="00180969">
        <w:rPr>
          <w:sz w:val="28"/>
          <w:szCs w:val="28"/>
        </w:rPr>
        <w:t>артале 202</w:t>
      </w:r>
      <w:r w:rsidR="00F53D90">
        <w:rPr>
          <w:sz w:val="28"/>
          <w:szCs w:val="28"/>
        </w:rPr>
        <w:t>5</w:t>
      </w:r>
      <w:r w:rsidR="00C35891">
        <w:rPr>
          <w:sz w:val="28"/>
          <w:szCs w:val="28"/>
        </w:rPr>
        <w:t xml:space="preserve"> года граждане наиболее часто обращались по следующим вопросам:</w:t>
      </w:r>
    </w:p>
    <w:p w:rsidR="00C35891" w:rsidRDefault="006F31BD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35891">
        <w:rPr>
          <w:sz w:val="28"/>
          <w:szCs w:val="28"/>
        </w:rPr>
        <w:t>нарушениях в сфере энергетического надзора и надзора за гид</w:t>
      </w:r>
      <w:r w:rsidR="003F2DF3">
        <w:rPr>
          <w:sz w:val="28"/>
          <w:szCs w:val="28"/>
        </w:rPr>
        <w:t>р</w:t>
      </w:r>
      <w:r w:rsidR="00ED531E">
        <w:rPr>
          <w:sz w:val="28"/>
          <w:szCs w:val="28"/>
        </w:rPr>
        <w:t xml:space="preserve">отехническими сооружениями - </w:t>
      </w:r>
      <w:r w:rsidR="00053B96" w:rsidRPr="00053B96">
        <w:rPr>
          <w:sz w:val="28"/>
          <w:szCs w:val="28"/>
        </w:rPr>
        <w:t>73 (34 %);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нарушениях в сфере промышленной безопасности опасных производственных объектов и государственного контроля в сфере промышленности - </w:t>
      </w:r>
      <w:r w:rsidR="00053B96" w:rsidRPr="00053B96">
        <w:rPr>
          <w:sz w:val="28"/>
          <w:szCs w:val="28"/>
        </w:rPr>
        <w:t>34 (16 %);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 w:rsidR="00A94A9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нарушениях в сфере строительного надзора и надзора за подъёмными сооружениями - </w:t>
      </w:r>
      <w:r w:rsidR="00053B96" w:rsidRPr="00053B96">
        <w:rPr>
          <w:sz w:val="28"/>
          <w:szCs w:val="28"/>
        </w:rPr>
        <w:t>96 (44 %).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Значительное количество обращений, поступивших непосредственно от граждан и направленных для рассмотрения по подведомственности из иных государственных органов, органов местного самоуправления или должностных лиц, затрагивало проблемы контроля за техническим состоян</w:t>
      </w:r>
      <w:r w:rsidR="007E78BE">
        <w:rPr>
          <w:color w:val="000000"/>
          <w:sz w:val="28"/>
          <w:szCs w:val="28"/>
        </w:rPr>
        <w:t>ием жилищного фонда, соблюдения</w:t>
      </w:r>
      <w:r>
        <w:rPr>
          <w:color w:val="000000"/>
          <w:sz w:val="28"/>
          <w:szCs w:val="28"/>
        </w:rPr>
        <w:t xml:space="preserve"> нормативного уровня и режима обеспечения населения коммунальными услугами. Решение поставленных вопросов не входит в компетенцию органов Ростехнадзора, обращения были перенаправлены по принадлежности в соответствующие органы для рассмотрения в пределах компетенции.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за рассматриваемый период было перенаправлено по подведомственн</w:t>
      </w:r>
      <w:r w:rsidR="00ED73E1">
        <w:rPr>
          <w:color w:val="000000"/>
          <w:sz w:val="28"/>
          <w:szCs w:val="28"/>
        </w:rPr>
        <w:t xml:space="preserve">ости в соответствующие органы </w:t>
      </w:r>
      <w:r w:rsidR="00053B96">
        <w:rPr>
          <w:color w:val="000000"/>
          <w:sz w:val="28"/>
          <w:szCs w:val="28"/>
        </w:rPr>
        <w:t>37</w:t>
      </w:r>
      <w:r w:rsidR="00ED73E1">
        <w:rPr>
          <w:color w:val="000000"/>
          <w:sz w:val="28"/>
          <w:szCs w:val="28"/>
        </w:rPr>
        <w:t xml:space="preserve"> обращени</w:t>
      </w:r>
      <w:r w:rsidR="00053B96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, что составляет </w:t>
      </w:r>
      <w:r w:rsidR="00053B96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% от общего количества поступивших обращений.</w:t>
      </w:r>
    </w:p>
    <w:p w:rsidR="006C0DAC" w:rsidRDefault="00C35891" w:rsidP="00ED531E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53B96" w:rsidRPr="00053B96">
        <w:rPr>
          <w:sz w:val="28"/>
          <w:szCs w:val="28"/>
        </w:rPr>
        <w:t>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Во II квартале 2025 года в приёмной Президента РФ в ЦФО осуществлялся приём граждан заместителем руководителя Управления в Липецкой области, согласно графику. В ходе приема обратился один гражданин. Заявителю предоставлены разъяснения. По результату рассмотрения обращения юридическому лицу вынесено Предостережение о недопустимости нарушения обязательных требований.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Основными причинами увеличения обращений граждан по вопросам, решение которых входит в компетенцию Верхне-Донского управления Ростехнадзора, являются нарушения требований законодательства РФ и нормативов технической документации, неэффективная работа управляющих </w:t>
      </w:r>
      <w:r>
        <w:rPr>
          <w:sz w:val="28"/>
          <w:szCs w:val="28"/>
        </w:rPr>
        <w:lastRenderedPageBreak/>
        <w:t>компаний, предоставляющих услуги населению, и отсутствие мер реагирования со стороны других организаций и ведомств.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5891">
        <w:rPr>
          <w:sz w:val="28"/>
          <w:szCs w:val="28"/>
        </w:rPr>
        <w:t>. 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 Исполнителям еженедельно направляются предварительные напоминания об истечении сроков рассмотрения обращений заявителей, на оперативных совещаниях рассматриваются вопросы о состоянии исполнения поручений по обращениям граждан.</w:t>
      </w:r>
    </w:p>
    <w:p w:rsidR="00ED73E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5891">
        <w:rPr>
          <w:sz w:val="28"/>
          <w:szCs w:val="28"/>
        </w:rPr>
        <w:t>.</w:t>
      </w:r>
      <w:r w:rsidR="00402BFD">
        <w:rPr>
          <w:sz w:val="28"/>
          <w:szCs w:val="28"/>
        </w:rPr>
        <w:t xml:space="preserve"> </w:t>
      </w:r>
      <w:r w:rsidR="00ED73E1" w:rsidRPr="00ED73E1">
        <w:rPr>
          <w:sz w:val="28"/>
          <w:szCs w:val="28"/>
        </w:rPr>
        <w:t>Прокурорские проверки состояния</w:t>
      </w:r>
      <w:r w:rsidR="00053B96">
        <w:rPr>
          <w:sz w:val="28"/>
          <w:szCs w:val="28"/>
        </w:rPr>
        <w:t xml:space="preserve"> работы с обращениями граждан</w:t>
      </w:r>
      <w:r w:rsidR="00053B96">
        <w:rPr>
          <w:sz w:val="28"/>
          <w:szCs w:val="28"/>
        </w:rPr>
        <w:br/>
      </w:r>
      <w:r w:rsidR="009033BF">
        <w:rPr>
          <w:sz w:val="28"/>
          <w:szCs w:val="28"/>
        </w:rPr>
        <w:t>в</w:t>
      </w:r>
      <w:r w:rsidR="00053B96">
        <w:rPr>
          <w:sz w:val="28"/>
          <w:szCs w:val="28"/>
        </w:rPr>
        <w:t>о</w:t>
      </w:r>
      <w:r w:rsidR="009033BF">
        <w:rPr>
          <w:sz w:val="28"/>
          <w:szCs w:val="28"/>
        </w:rPr>
        <w:t xml:space="preserve"> I</w:t>
      </w:r>
      <w:r w:rsidR="00053B96">
        <w:rPr>
          <w:sz w:val="28"/>
          <w:szCs w:val="28"/>
          <w:lang w:val="en-US"/>
        </w:rPr>
        <w:t>I</w:t>
      </w:r>
      <w:r w:rsidR="00ED73E1" w:rsidRPr="00ED73E1">
        <w:rPr>
          <w:sz w:val="28"/>
          <w:szCs w:val="28"/>
        </w:rPr>
        <w:t xml:space="preserve"> квар</w:t>
      </w:r>
      <w:r w:rsidR="00F53D90">
        <w:rPr>
          <w:sz w:val="28"/>
          <w:szCs w:val="28"/>
        </w:rPr>
        <w:t>тале 2025</w:t>
      </w:r>
      <w:r w:rsidR="00ED73E1" w:rsidRPr="00ED73E1">
        <w:rPr>
          <w:sz w:val="28"/>
          <w:szCs w:val="28"/>
        </w:rPr>
        <w:t xml:space="preserve"> года не проводились.</w:t>
      </w:r>
      <w:r w:rsidR="00ED73E1">
        <w:rPr>
          <w:sz w:val="28"/>
          <w:szCs w:val="28"/>
        </w:rPr>
        <w:t xml:space="preserve"> 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0D95">
        <w:rPr>
          <w:sz w:val="28"/>
          <w:szCs w:val="28"/>
        </w:rPr>
        <w:t>. В</w:t>
      </w:r>
      <w:r w:rsidR="00053B96">
        <w:rPr>
          <w:sz w:val="28"/>
          <w:szCs w:val="28"/>
        </w:rPr>
        <w:t>о</w:t>
      </w:r>
      <w:r w:rsidR="00C35891">
        <w:rPr>
          <w:sz w:val="28"/>
          <w:szCs w:val="28"/>
        </w:rPr>
        <w:t xml:space="preserve"> </w:t>
      </w:r>
      <w:r w:rsidR="00E00A96">
        <w:rPr>
          <w:sz w:val="28"/>
          <w:szCs w:val="28"/>
          <w:lang w:val="en-US"/>
        </w:rPr>
        <w:t>I</w:t>
      </w:r>
      <w:r w:rsidR="00053B96">
        <w:rPr>
          <w:sz w:val="28"/>
          <w:szCs w:val="28"/>
          <w:lang w:val="en-US"/>
        </w:rPr>
        <w:t>I</w:t>
      </w:r>
      <w:r w:rsidR="00C35891" w:rsidRPr="00C35891">
        <w:rPr>
          <w:sz w:val="28"/>
          <w:szCs w:val="28"/>
        </w:rPr>
        <w:t xml:space="preserve"> </w:t>
      </w:r>
      <w:r w:rsidR="00F53D90">
        <w:rPr>
          <w:sz w:val="28"/>
          <w:szCs w:val="28"/>
        </w:rPr>
        <w:t>квартале 2025</w:t>
      </w:r>
      <w:r w:rsidR="00C35891">
        <w:rPr>
          <w:sz w:val="28"/>
          <w:szCs w:val="28"/>
        </w:rPr>
        <w:t xml:space="preserve"> года в Верхне-Донском управлении Ростехнадзора все обращения граждан, поступающие в виде предложений, заявлений, жалоб, были рассмотрены в соответствии с Федеральным законом № 59-ФЗ </w:t>
      </w:r>
      <w:r w:rsidR="00053B96">
        <w:rPr>
          <w:sz w:val="28"/>
          <w:szCs w:val="28"/>
        </w:rPr>
        <w:br/>
      </w:r>
      <w:r w:rsidR="00C35891">
        <w:rPr>
          <w:sz w:val="28"/>
          <w:szCs w:val="28"/>
        </w:rPr>
        <w:t>от 02.05.2006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</w:t>
      </w:r>
      <w:r w:rsidR="00382917">
        <w:rPr>
          <w:sz w:val="28"/>
          <w:szCs w:val="28"/>
        </w:rPr>
        <w:t>у и атомному надзору и приказом</w:t>
      </w:r>
      <w:r w:rsidR="00C35891">
        <w:rPr>
          <w:sz w:val="28"/>
          <w:szCs w:val="28"/>
        </w:rPr>
        <w:t xml:space="preserve"> </w:t>
      </w:r>
      <w:r w:rsidR="0022025B">
        <w:rPr>
          <w:sz w:val="28"/>
          <w:szCs w:val="28"/>
        </w:rPr>
        <w:t>руководителя Управления от 13.10.2023</w:t>
      </w:r>
      <w:r w:rsidR="00C35891">
        <w:rPr>
          <w:sz w:val="28"/>
          <w:szCs w:val="28"/>
        </w:rPr>
        <w:t xml:space="preserve"> </w:t>
      </w:r>
      <w:r w:rsidR="00382917">
        <w:rPr>
          <w:sz w:val="28"/>
          <w:szCs w:val="28"/>
        </w:rPr>
        <w:t xml:space="preserve">№ </w:t>
      </w:r>
      <w:r w:rsidR="00382917" w:rsidRPr="006C0DAC">
        <w:rPr>
          <w:sz w:val="28"/>
          <w:szCs w:val="28"/>
        </w:rPr>
        <w:t>ПР-220-251-о</w:t>
      </w:r>
      <w:r w:rsidR="00382917">
        <w:rPr>
          <w:sz w:val="28"/>
          <w:szCs w:val="28"/>
        </w:rPr>
        <w:t xml:space="preserve"> </w:t>
      </w:r>
      <w:r w:rsidR="00C35891">
        <w:rPr>
          <w:sz w:val="28"/>
          <w:szCs w:val="28"/>
        </w:rPr>
        <w:t>«О порядке р</w:t>
      </w:r>
      <w:r w:rsidR="00382917">
        <w:rPr>
          <w:sz w:val="28"/>
          <w:szCs w:val="28"/>
        </w:rPr>
        <w:t xml:space="preserve">ассмотрения </w:t>
      </w:r>
      <w:r w:rsidR="00C35891">
        <w:rPr>
          <w:sz w:val="28"/>
          <w:szCs w:val="28"/>
        </w:rPr>
        <w:t>обращений граждан в Верхне-Донском управлении Рос</w:t>
      </w:r>
      <w:r w:rsidR="008633F0">
        <w:rPr>
          <w:sz w:val="28"/>
          <w:szCs w:val="28"/>
        </w:rPr>
        <w:t>технадзора»</w:t>
      </w:r>
      <w:r w:rsidR="00C35891">
        <w:rPr>
          <w:sz w:val="28"/>
          <w:szCs w:val="28"/>
        </w:rPr>
        <w:t>.</w:t>
      </w:r>
      <w:r w:rsidR="00F0152E">
        <w:rPr>
          <w:sz w:val="28"/>
          <w:szCs w:val="28"/>
        </w:rPr>
        <w:t xml:space="preserve"> </w:t>
      </w:r>
    </w:p>
    <w:p w:rsidR="0022025B" w:rsidRDefault="0022025B" w:rsidP="00CC7C47">
      <w:pPr>
        <w:spacing w:line="360" w:lineRule="auto"/>
        <w:ind w:left="-284" w:firstLine="709"/>
        <w:jc w:val="both"/>
        <w:rPr>
          <w:sz w:val="28"/>
          <w:szCs w:val="28"/>
        </w:rPr>
      </w:pPr>
    </w:p>
    <w:p w:rsidR="0022025B" w:rsidRPr="0022025B" w:rsidRDefault="00053B96" w:rsidP="0022025B">
      <w:pPr>
        <w:spacing w:line="360" w:lineRule="auto"/>
        <w:ind w:left="-284"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</w:t>
      </w:r>
      <w:bookmarkStart w:id="0" w:name="_GoBack"/>
      <w:bookmarkEnd w:id="0"/>
    </w:p>
    <w:p w:rsidR="008C4D33" w:rsidRDefault="002F3D53" w:rsidP="008C4D33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</w:t>
      </w:r>
    </w:p>
    <w:p w:rsidR="00530E5E" w:rsidRDefault="00530E5E" w:rsidP="00DF3E3B">
      <w:pPr>
        <w:spacing w:line="360" w:lineRule="auto"/>
        <w:ind w:right="567" w:firstLine="709"/>
        <w:jc w:val="both"/>
      </w:pPr>
    </w:p>
    <w:sectPr w:rsidR="00530E5E" w:rsidSect="006C0D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6AA" w:rsidRDefault="006506AA" w:rsidP="006506AA">
      <w:r>
        <w:separator/>
      </w:r>
    </w:p>
  </w:endnote>
  <w:endnote w:type="continuationSeparator" w:id="0">
    <w:p w:rsidR="006506AA" w:rsidRDefault="006506AA" w:rsidP="0065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6AA" w:rsidRDefault="006506AA" w:rsidP="006506AA">
      <w:r>
        <w:separator/>
      </w:r>
    </w:p>
  </w:footnote>
  <w:footnote w:type="continuationSeparator" w:id="0">
    <w:p w:rsidR="006506AA" w:rsidRDefault="006506AA" w:rsidP="0065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42506"/>
      <w:docPartObj>
        <w:docPartGallery w:val="Page Numbers (Top of Page)"/>
        <w:docPartUnique/>
      </w:docPartObj>
    </w:sdtPr>
    <w:sdtEndPr/>
    <w:sdtContent>
      <w:p w:rsidR="006C0DAC" w:rsidRDefault="006C0D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B96">
          <w:rPr>
            <w:noProof/>
          </w:rPr>
          <w:t>3</w:t>
        </w:r>
        <w:r>
          <w:fldChar w:fldCharType="end"/>
        </w:r>
      </w:p>
    </w:sdtContent>
  </w:sdt>
  <w:p w:rsidR="00B20317" w:rsidRDefault="00B203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91"/>
    <w:rsid w:val="00011BE5"/>
    <w:rsid w:val="00021326"/>
    <w:rsid w:val="00025F45"/>
    <w:rsid w:val="00027F78"/>
    <w:rsid w:val="00045972"/>
    <w:rsid w:val="00053B96"/>
    <w:rsid w:val="000620C5"/>
    <w:rsid w:val="0007042C"/>
    <w:rsid w:val="00081D35"/>
    <w:rsid w:val="00081D4D"/>
    <w:rsid w:val="00082E6A"/>
    <w:rsid w:val="00082EF5"/>
    <w:rsid w:val="000A17A4"/>
    <w:rsid w:val="000A7E78"/>
    <w:rsid w:val="000B5FDF"/>
    <w:rsid w:val="000C309D"/>
    <w:rsid w:val="000C78E2"/>
    <w:rsid w:val="00111089"/>
    <w:rsid w:val="00161573"/>
    <w:rsid w:val="00180969"/>
    <w:rsid w:val="001C16DF"/>
    <w:rsid w:val="001D5925"/>
    <w:rsid w:val="002025DF"/>
    <w:rsid w:val="00202BE3"/>
    <w:rsid w:val="0022025B"/>
    <w:rsid w:val="00221B0C"/>
    <w:rsid w:val="00223725"/>
    <w:rsid w:val="002376D0"/>
    <w:rsid w:val="00244ACE"/>
    <w:rsid w:val="00255CC6"/>
    <w:rsid w:val="0027673B"/>
    <w:rsid w:val="00282265"/>
    <w:rsid w:val="002A0E1D"/>
    <w:rsid w:val="002A7C48"/>
    <w:rsid w:val="002E276C"/>
    <w:rsid w:val="002E5612"/>
    <w:rsid w:val="002E59A5"/>
    <w:rsid w:val="002F0D95"/>
    <w:rsid w:val="002F3D53"/>
    <w:rsid w:val="002F7E3D"/>
    <w:rsid w:val="00312B4D"/>
    <w:rsid w:val="00316667"/>
    <w:rsid w:val="00335600"/>
    <w:rsid w:val="0034356D"/>
    <w:rsid w:val="00372A9C"/>
    <w:rsid w:val="00382917"/>
    <w:rsid w:val="0039440D"/>
    <w:rsid w:val="003A0C37"/>
    <w:rsid w:val="003A5271"/>
    <w:rsid w:val="003B4304"/>
    <w:rsid w:val="003F2DF3"/>
    <w:rsid w:val="00402BFD"/>
    <w:rsid w:val="00430FCE"/>
    <w:rsid w:val="004310B4"/>
    <w:rsid w:val="00451948"/>
    <w:rsid w:val="00452520"/>
    <w:rsid w:val="00466A43"/>
    <w:rsid w:val="0049181D"/>
    <w:rsid w:val="004B72B3"/>
    <w:rsid w:val="0051610F"/>
    <w:rsid w:val="00527B7C"/>
    <w:rsid w:val="00530E5E"/>
    <w:rsid w:val="00566155"/>
    <w:rsid w:val="00583604"/>
    <w:rsid w:val="005A15DB"/>
    <w:rsid w:val="005A2189"/>
    <w:rsid w:val="005A4B94"/>
    <w:rsid w:val="005C0F24"/>
    <w:rsid w:val="005C3A48"/>
    <w:rsid w:val="005D747F"/>
    <w:rsid w:val="005F6980"/>
    <w:rsid w:val="00602D7F"/>
    <w:rsid w:val="00647E35"/>
    <w:rsid w:val="006506AA"/>
    <w:rsid w:val="006551AF"/>
    <w:rsid w:val="00660BDA"/>
    <w:rsid w:val="00665F54"/>
    <w:rsid w:val="00666E30"/>
    <w:rsid w:val="006900BA"/>
    <w:rsid w:val="006C0DAC"/>
    <w:rsid w:val="006F2D4D"/>
    <w:rsid w:val="006F31BD"/>
    <w:rsid w:val="007041AC"/>
    <w:rsid w:val="00780C8A"/>
    <w:rsid w:val="00784707"/>
    <w:rsid w:val="00790C4E"/>
    <w:rsid w:val="007B02C3"/>
    <w:rsid w:val="007E78BE"/>
    <w:rsid w:val="008308D0"/>
    <w:rsid w:val="00834D06"/>
    <w:rsid w:val="00844733"/>
    <w:rsid w:val="00844D9A"/>
    <w:rsid w:val="008633F0"/>
    <w:rsid w:val="00872DBC"/>
    <w:rsid w:val="008B2E71"/>
    <w:rsid w:val="008C4D33"/>
    <w:rsid w:val="008E0C25"/>
    <w:rsid w:val="00902931"/>
    <w:rsid w:val="009033BF"/>
    <w:rsid w:val="00927CE4"/>
    <w:rsid w:val="009452BA"/>
    <w:rsid w:val="00981045"/>
    <w:rsid w:val="009B14B9"/>
    <w:rsid w:val="00A0115B"/>
    <w:rsid w:val="00A22E36"/>
    <w:rsid w:val="00A9423E"/>
    <w:rsid w:val="00A94A99"/>
    <w:rsid w:val="00AA7348"/>
    <w:rsid w:val="00AC171A"/>
    <w:rsid w:val="00AF1A0D"/>
    <w:rsid w:val="00AF54F3"/>
    <w:rsid w:val="00B20317"/>
    <w:rsid w:val="00B24207"/>
    <w:rsid w:val="00B8543B"/>
    <w:rsid w:val="00BC1544"/>
    <w:rsid w:val="00BE348A"/>
    <w:rsid w:val="00BE40D1"/>
    <w:rsid w:val="00BF4746"/>
    <w:rsid w:val="00BF7772"/>
    <w:rsid w:val="00C01CD5"/>
    <w:rsid w:val="00C2574E"/>
    <w:rsid w:val="00C35891"/>
    <w:rsid w:val="00C823AF"/>
    <w:rsid w:val="00C93F5A"/>
    <w:rsid w:val="00C9768C"/>
    <w:rsid w:val="00CB5FCF"/>
    <w:rsid w:val="00CC7C47"/>
    <w:rsid w:val="00CD506A"/>
    <w:rsid w:val="00CE0B93"/>
    <w:rsid w:val="00DA7858"/>
    <w:rsid w:val="00DC6114"/>
    <w:rsid w:val="00DF2C14"/>
    <w:rsid w:val="00DF3E3B"/>
    <w:rsid w:val="00E00A96"/>
    <w:rsid w:val="00E12C05"/>
    <w:rsid w:val="00E1327E"/>
    <w:rsid w:val="00E13558"/>
    <w:rsid w:val="00E1793C"/>
    <w:rsid w:val="00E7180B"/>
    <w:rsid w:val="00E7258C"/>
    <w:rsid w:val="00E75FAC"/>
    <w:rsid w:val="00E7611B"/>
    <w:rsid w:val="00E80BFD"/>
    <w:rsid w:val="00ED531E"/>
    <w:rsid w:val="00ED73E1"/>
    <w:rsid w:val="00F0152E"/>
    <w:rsid w:val="00F206D2"/>
    <w:rsid w:val="00F40EE3"/>
    <w:rsid w:val="00F53D90"/>
    <w:rsid w:val="00F65C62"/>
    <w:rsid w:val="00F9413C"/>
    <w:rsid w:val="00FC614D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368DB1"/>
  <w15:chartTrackingRefBased/>
  <w15:docId w15:val="{C30F5EDC-4C58-401D-B562-65CADC1F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F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4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4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6506A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0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506A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8051D-A94C-4C16-938E-A750E746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Елена Викторовна</dc:creator>
  <cp:keywords/>
  <dc:description/>
  <cp:lastModifiedBy>Воропаева Елена Викторовна</cp:lastModifiedBy>
  <cp:revision>16</cp:revision>
  <cp:lastPrinted>2021-04-14T06:48:00Z</cp:lastPrinted>
  <dcterms:created xsi:type="dcterms:W3CDTF">2023-04-16T17:32:00Z</dcterms:created>
  <dcterms:modified xsi:type="dcterms:W3CDTF">2025-07-27T17:02:00Z</dcterms:modified>
</cp:coreProperties>
</file>